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pPr>
      <w:r>
        <w:rPr>
          <w:rtl w:val="0"/>
          <w:lang w:val="en-US"/>
        </w:rPr>
        <w:t>[Your name]</w:t>
      </w:r>
    </w:p>
    <w:p>
      <w:pPr>
        <w:pStyle w:val="Body"/>
        <w:jc w:val="right"/>
      </w:pPr>
      <w:r>
        <w:rPr>
          <w:rtl w:val="0"/>
          <w:lang w:val="en-US"/>
        </w:rPr>
        <w:t>[Your full address]</w:t>
      </w:r>
    </w:p>
    <w:p>
      <w:pPr>
        <w:pStyle w:val="Body"/>
        <w:jc w:val="right"/>
      </w:pPr>
      <w:r>
        <w:rPr>
          <w:rtl w:val="0"/>
          <w:lang w:val="en-US"/>
        </w:rPr>
        <w:t>[Today</w:t>
      </w:r>
      <w:r>
        <w:rPr>
          <w:rtl w:val="1"/>
        </w:rPr>
        <w:t>’</w:t>
      </w:r>
      <w:r>
        <w:rPr>
          <w:rtl w:val="0"/>
          <w:lang w:val="nl-NL"/>
        </w:rPr>
        <w:t>s date]</w:t>
      </w:r>
    </w:p>
    <w:p>
      <w:pPr>
        <w:pStyle w:val="Body"/>
        <w:jc w:val="right"/>
      </w:pPr>
    </w:p>
    <w:p>
      <w:pPr>
        <w:pStyle w:val="Body"/>
      </w:pPr>
      <w:r>
        <w:rPr>
          <w:rtl w:val="0"/>
          <w:lang w:val="en-US"/>
        </w:rPr>
        <w:t>[Member of the senior management team]</w:t>
      </w:r>
    </w:p>
    <w:p>
      <w:pPr>
        <w:pStyle w:val="Body"/>
      </w:pPr>
      <w:r>
        <w:rPr>
          <w:rtl w:val="0"/>
          <w:lang w:val="en-US"/>
        </w:rPr>
        <w:t>[School name]</w:t>
      </w:r>
    </w:p>
    <w:p>
      <w:pPr>
        <w:pStyle w:val="Body"/>
      </w:pPr>
      <w:r>
        <w:rPr>
          <w:rtl w:val="0"/>
          <w:lang w:val="en-US"/>
        </w:rPr>
        <w:t>[Address line one]</w:t>
      </w:r>
    </w:p>
    <w:p>
      <w:pPr>
        <w:pStyle w:val="Body"/>
      </w:pPr>
      <w:r>
        <w:rPr>
          <w:rtl w:val="0"/>
          <w:lang w:val="en-US"/>
        </w:rPr>
        <w:t>[Address line two]</w:t>
      </w:r>
    </w:p>
    <w:p>
      <w:pPr>
        <w:pStyle w:val="Body"/>
      </w:pPr>
      <w:r>
        <w:rPr>
          <w:rtl w:val="0"/>
          <w:lang w:val="en-US"/>
        </w:rPr>
        <w:t>[Town/city]</w:t>
      </w:r>
    </w:p>
    <w:p>
      <w:pPr>
        <w:pStyle w:val="Body"/>
      </w:pPr>
      <w:r>
        <w:rPr>
          <w:rtl w:val="0"/>
          <w:lang w:val="pt-PT"/>
        </w:rPr>
        <w:t>[Postcode]</w:t>
      </w:r>
    </w:p>
    <w:p>
      <w:pPr>
        <w:pStyle w:val="Body"/>
      </w:pPr>
    </w:p>
    <w:p>
      <w:pPr>
        <w:pStyle w:val="Body"/>
      </w:pPr>
      <w:r>
        <w:rPr>
          <w:rtl w:val="0"/>
          <w:lang w:val="en-US"/>
        </w:rPr>
        <w:t xml:space="preserve">Dear </w:t>
      </w:r>
      <w:r>
        <w:rPr>
          <w:outline w:val="0"/>
          <w:color w:val="ff0000"/>
          <w:u w:color="ff0000"/>
          <w:rtl w:val="0"/>
          <w:lang w:val="en-US"/>
          <w14:textFill>
            <w14:solidFill>
              <w14:srgbClr w14:val="FF0000"/>
            </w14:solidFill>
          </w14:textFill>
        </w:rPr>
        <w:t>[Member of the senior management team]</w:t>
      </w:r>
      <w:r>
        <w:rPr>
          <w:rtl w:val="0"/>
        </w:rPr>
        <w:t>,</w:t>
      </w:r>
    </w:p>
    <w:p>
      <w:pPr>
        <w:pStyle w:val="Body"/>
      </w:pPr>
    </w:p>
    <w:p>
      <w:pPr>
        <w:pStyle w:val="Body"/>
      </w:pPr>
      <w:r>
        <w:rPr>
          <w:rtl w:val="0"/>
          <w:lang w:val="en-US"/>
        </w:rPr>
        <w:t xml:space="preserve">My name is </w:t>
      </w:r>
      <w:r>
        <w:rPr>
          <w:outline w:val="0"/>
          <w:color w:val="ff0000"/>
          <w:u w:color="ff0000"/>
          <w:rtl w:val="0"/>
          <w:lang w:val="en-US"/>
          <w14:textFill>
            <w14:solidFill>
              <w14:srgbClr w14:val="FF0000"/>
            </w14:solidFill>
          </w14:textFill>
        </w:rPr>
        <w:t>[enter your name]</w:t>
      </w:r>
      <w:r>
        <w:rPr>
          <w:rtl w:val="0"/>
          <w:lang w:val="en-US"/>
        </w:rPr>
        <w:t xml:space="preserve"> and my</w:t>
      </w:r>
      <w:r>
        <w:rPr>
          <w:rtl w:val="0"/>
          <w:lang w:val="en-US"/>
        </w:rPr>
        <w:t>/I am</w:t>
      </w:r>
      <w:r>
        <w:rPr>
          <w:rtl w:val="0"/>
        </w:rPr>
        <w:t xml:space="preserve"> </w:t>
      </w:r>
      <w:r>
        <w:rPr>
          <w:outline w:val="0"/>
          <w:color w:val="ff0000"/>
          <w:u w:color="ff0000"/>
          <w:rtl w:val="0"/>
          <w:lang w:val="en-US"/>
          <w14:textFill>
            <w14:solidFill>
              <w14:srgbClr w14:val="FF0000"/>
            </w14:solidFill>
          </w14:textFill>
        </w:rPr>
        <w:t xml:space="preserve">a parent/teacher/young person </w:t>
      </w:r>
      <w:r>
        <w:rPr>
          <w:rtl w:val="0"/>
          <w:lang w:val="en-US"/>
        </w:rPr>
        <w:t xml:space="preserve">at this school. </w:t>
      </w:r>
    </w:p>
    <w:p>
      <w:pPr>
        <w:pStyle w:val="Body"/>
      </w:pPr>
      <w:r>
        <w:rPr>
          <w:rtl w:val="0"/>
          <w:lang w:val="en-US"/>
        </w:rPr>
        <w:t>I am writing today to call for action regarding change to the curriculum. I am contacting you chiefly to express my concern about the realities of the omission of Black history. It is clear that the role of education is a key factor in creating positive impacts in young people and creating social cohesion. Therefore, I am calling for you to include Black British histories within this school</w:t>
      </w:r>
      <w:r>
        <w:rPr>
          <w:rtl w:val="1"/>
        </w:rPr>
        <w:t>’</w:t>
      </w:r>
      <w:r>
        <w:rPr>
          <w:rtl w:val="0"/>
          <w:lang w:val="en-US"/>
        </w:rPr>
        <w:t xml:space="preserve">s teaching provision throughout the academic year.  </w:t>
      </w:r>
    </w:p>
    <w:p>
      <w:pPr>
        <w:pStyle w:val="Body"/>
      </w:pPr>
    </w:p>
    <w:p>
      <w:pPr>
        <w:pStyle w:val="Body"/>
        <w:spacing w:after="240"/>
      </w:pPr>
      <w:r>
        <w:rPr>
          <w:rtl w:val="0"/>
          <w:lang w:val="en-US"/>
        </w:rPr>
        <w:t>At present, the focus of the study of Black history limits the narrative to slavery. While this history is important to learn, this narrow focus fails to demonstrate the many iconic examples Black history has played within Britain.</w:t>
      </w:r>
    </w:p>
    <w:p>
      <w:pPr>
        <w:pStyle w:val="Body"/>
        <w:spacing w:after="240"/>
      </w:pPr>
      <w:r>
        <w:rPr>
          <w:rtl w:val="0"/>
          <w:lang w:val="en-US"/>
        </w:rPr>
        <w:t xml:space="preserve">History needs to be relevant to all young people today. </w:t>
      </w:r>
      <w:r>
        <w:rPr>
          <w:rtl w:val="0"/>
          <w:lang w:val="en-US"/>
        </w:rPr>
        <w:t>In</w:t>
      </w:r>
      <w:r>
        <w:rPr>
          <w:rtl w:val="0"/>
          <w:lang w:val="en-US"/>
        </w:rPr>
        <w:t xml:space="preserve"> a multicultural society, all students can benefit from understanding the history and experience of the different cultures they live with. Teaching Black British history supports all young people to better understand where other people in their communities come from. This not only promotes tolerance but increases understanding and social cohesion. It can also improve attainment. In effect, teaching a wider perspective of Black British history is a public duty for all schools across the country. </w:t>
      </w:r>
    </w:p>
    <w:p>
      <w:pPr>
        <w:pStyle w:val="Body"/>
        <w:spacing w:after="240"/>
      </w:pPr>
      <w:r>
        <w:rPr>
          <w:rtl w:val="0"/>
          <w:lang w:val="en-US"/>
        </w:rPr>
        <w:t xml:space="preserve">This call for change to the curriculum is not new. Hence, I urge you to reconsider how this school can better incorporate Black British history in order to provide a more rounded and inclusive education for the benefit of all pupils. </w:t>
      </w:r>
    </w:p>
    <w:p>
      <w:pPr>
        <w:pStyle w:val="Body"/>
        <w:spacing w:after="240"/>
      </w:pPr>
      <w:r>
        <w:rPr>
          <w:rtl w:val="0"/>
          <w:lang w:val="en-US"/>
        </w:rPr>
        <w:t xml:space="preserve">I look forward to hearing your response. </w:t>
      </w:r>
    </w:p>
    <w:p>
      <w:pPr>
        <w:pStyle w:val="Body"/>
        <w:spacing w:after="240"/>
      </w:pPr>
      <w:r>
        <w:rPr>
          <w:rtl w:val="0"/>
          <w:lang w:val="en-US"/>
        </w:rPr>
        <w:t xml:space="preserve">Yours sincerely, </w:t>
      </w:r>
    </w:p>
    <w:p>
      <w:pPr>
        <w:pStyle w:val="Body"/>
        <w:spacing w:after="240"/>
      </w:pPr>
      <w:r>
        <w:rPr>
          <w:outline w:val="0"/>
          <w:color w:val="ff0000"/>
          <w:u w:color="ff0000"/>
          <w:rtl w:val="0"/>
          <w:lang w:val="en-US"/>
          <w14:textFill>
            <w14:solidFill>
              <w14:srgbClr w14:val="FF0000"/>
            </w14:solidFill>
          </w14:textFill>
        </w:rPr>
        <w:t>[enter your name]</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